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5CEB" w14:textId="77777777" w:rsidR="00952D7B" w:rsidRDefault="00F87243" w:rsidP="00285860">
      <w:pPr>
        <w:pStyle w:val="1"/>
        <w:widowControl/>
        <w:spacing w:beforeAutospacing="0" w:afterAutospacing="0" w:line="540" w:lineRule="exact"/>
        <w:jc w:val="center"/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习近平回信勉励南京大学留学归国青年</w:t>
      </w:r>
    </w:p>
    <w:p w14:paraId="21AB7813" w14:textId="621B4B1C" w:rsidR="00901D6E" w:rsidRDefault="00F87243" w:rsidP="00285860">
      <w:pPr>
        <w:pStyle w:val="1"/>
        <w:widowControl/>
        <w:spacing w:beforeAutospacing="0" w:afterAutospacing="0" w:line="540" w:lineRule="exact"/>
        <w:jc w:val="center"/>
        <w:rPr>
          <w:rFonts w:ascii="Helvetica" w:eastAsia="Helvetica" w:hAnsi="Helvetica" w:cs="Helvetica" w:hint="default"/>
          <w:color w:val="333333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学者</w:t>
      </w:r>
    </w:p>
    <w:p w14:paraId="4A2A2CC5" w14:textId="77777777" w:rsidR="00901D6E" w:rsidRDefault="00F87243" w:rsidP="00285860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学习强国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学习平台2022-05-19</w:t>
      </w:r>
    </w:p>
    <w:p w14:paraId="4F04606D" w14:textId="77777777" w:rsidR="00901D6E" w:rsidRDefault="00901D6E" w:rsidP="00285860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75F40DC9" w14:textId="77777777" w:rsidR="00901D6E" w:rsidRDefault="00F87243" w:rsidP="0028586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新华社北京5月19日电 中共中央总书记、国家主席、中央军委主席习近平5月18日给南京大学的留学归国青年学者回信，对他们寄予殷切期望。</w:t>
      </w:r>
    </w:p>
    <w:p w14:paraId="2EC1D035" w14:textId="77777777" w:rsidR="00901D6E" w:rsidRDefault="00F87243" w:rsidP="0028586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在回信中说，得知你们以李四光、程开甲等老一辈科学家为榜样，在海外学成后回国投身科教事业，在各自岗位上努力报效祖国、服务人民，取得丰硕成果，我感到很欣慰。值此南京大学建校120周年之际，谨向你们并向全校师生员工、广大校友致以热烈的祝贺和诚挚的问候！</w:t>
      </w:r>
    </w:p>
    <w:p w14:paraId="5C5D4237" w14:textId="77777777" w:rsidR="00901D6E" w:rsidRDefault="00F87243" w:rsidP="0028586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习近平强调，你们在信中表示，生逢伟大时代是人生之幸，留学归国青年要心系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国家事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、肩扛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国家责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，这些话讲得很好。希望同志们</w:t>
      </w:r>
      <w:bookmarkStart w:id="0" w:name="_Hlk104557030"/>
      <w:r>
        <w:rPr>
          <w:rFonts w:ascii="仿宋_GB2312" w:eastAsia="仿宋_GB2312"/>
          <w:sz w:val="32"/>
          <w:szCs w:val="32"/>
        </w:rPr>
        <w:t>大力弘扬留学报国的光荣传统，以报效国家、服务人民为自觉追求，在坚持立德树人、推动科技自立自强上再创佳绩，在坚定文化自信、讲好中国故事上争做表率，为全面建设社会主义现代化国家、实现中华民族伟大复兴的中国</w:t>
      </w:r>
      <w:proofErr w:type="gramStart"/>
      <w:r>
        <w:rPr>
          <w:rFonts w:ascii="仿宋_GB2312" w:eastAsia="仿宋_GB2312"/>
          <w:sz w:val="32"/>
          <w:szCs w:val="32"/>
        </w:rPr>
        <w:t>梦积极</w:t>
      </w:r>
      <w:proofErr w:type="gramEnd"/>
      <w:r>
        <w:rPr>
          <w:rFonts w:ascii="仿宋_GB2312" w:eastAsia="仿宋_GB2312"/>
          <w:sz w:val="32"/>
          <w:szCs w:val="32"/>
        </w:rPr>
        <w:t>贡献智慧和力量</w:t>
      </w:r>
      <w:bookmarkEnd w:id="0"/>
      <w:r>
        <w:rPr>
          <w:rFonts w:ascii="仿宋_GB2312" w:eastAsia="仿宋_GB2312"/>
          <w:sz w:val="32"/>
          <w:szCs w:val="32"/>
        </w:rPr>
        <w:t>！</w:t>
      </w:r>
    </w:p>
    <w:p w14:paraId="00C22455" w14:textId="77777777" w:rsidR="00901D6E" w:rsidRDefault="00F87243" w:rsidP="0028586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南京大学的前身是创建于1902年的三江师范学堂，1950年正式定名为南京大学。建校120年来，一批批留学归国人员在南京大学留下了报国为民的奋斗足迹，李四光、程开甲等是其中的杰出代表。近日，党的十八大以来从海外学成归国到南京大学工作的120名青年学者代表给习近平总书记写信，汇报教书育人、科研创新等方面工作感悟，表达了弘扬</w:t>
      </w:r>
      <w:r>
        <w:rPr>
          <w:rFonts w:ascii="仿宋_GB2312" w:eastAsia="仿宋_GB2312"/>
          <w:sz w:val="32"/>
          <w:szCs w:val="32"/>
        </w:rPr>
        <w:lastRenderedPageBreak/>
        <w:t>优良传统、担当强国使命的坚定决心。</w:t>
      </w:r>
    </w:p>
    <w:p w14:paraId="32F87705" w14:textId="6AEF7681" w:rsidR="00901D6E" w:rsidRDefault="00901D6E" w:rsidP="00285860">
      <w:pPr>
        <w:spacing w:line="540" w:lineRule="exact"/>
        <w:rPr>
          <w:rFonts w:ascii="仿宋_GB2312" w:eastAsia="仿宋_GB2312"/>
          <w:sz w:val="32"/>
          <w:szCs w:val="32"/>
        </w:rPr>
      </w:pPr>
    </w:p>
    <w:p w14:paraId="7FA22952" w14:textId="77777777" w:rsidR="00285860" w:rsidRDefault="00285860" w:rsidP="00285860">
      <w:pPr>
        <w:spacing w:line="540" w:lineRule="exact"/>
        <w:rPr>
          <w:rFonts w:ascii="仿宋_GB2312" w:eastAsia="仿宋_GB2312" w:hint="eastAsia"/>
          <w:sz w:val="32"/>
          <w:szCs w:val="32"/>
        </w:rPr>
      </w:pPr>
    </w:p>
    <w:p w14:paraId="3AD24C62" w14:textId="77777777" w:rsidR="00285860" w:rsidRDefault="00285860" w:rsidP="00285860">
      <w:pPr>
        <w:widowControl/>
        <w:shd w:val="clear" w:color="auto" w:fill="FFFFFF"/>
        <w:spacing w:line="540" w:lineRule="exact"/>
        <w:jc w:val="center"/>
        <w:rPr>
          <w:rFonts w:ascii="方正小标宋简体" w:eastAsia="方正小标宋简体" w:hAnsi="Arial" w:cs="Arial"/>
          <w:b/>
          <w:bCs/>
          <w:color w:val="333333"/>
          <w:kern w:val="0"/>
          <w:sz w:val="44"/>
          <w:szCs w:val="44"/>
        </w:rPr>
      </w:pPr>
      <w:r w:rsidRPr="00285860">
        <w:rPr>
          <w:rFonts w:ascii="方正小标宋简体" w:eastAsia="方正小标宋简体" w:hAnsi="Arial" w:cs="Arial" w:hint="eastAsia"/>
          <w:b/>
          <w:bCs/>
          <w:color w:val="333333"/>
          <w:kern w:val="0"/>
          <w:sz w:val="44"/>
          <w:szCs w:val="44"/>
        </w:rPr>
        <w:t>习近平给南京大学留学归国青年学者的</w:t>
      </w:r>
    </w:p>
    <w:p w14:paraId="3C848178" w14:textId="30C91256" w:rsidR="00285860" w:rsidRDefault="00285860" w:rsidP="00285860">
      <w:pPr>
        <w:widowControl/>
        <w:shd w:val="clear" w:color="auto" w:fill="FFFFFF"/>
        <w:spacing w:line="540" w:lineRule="exact"/>
        <w:jc w:val="center"/>
        <w:rPr>
          <w:rFonts w:ascii="方正小标宋简体" w:eastAsia="方正小标宋简体" w:hAnsi="Arial" w:cs="Arial"/>
          <w:b/>
          <w:bCs/>
          <w:color w:val="333333"/>
          <w:kern w:val="0"/>
          <w:sz w:val="44"/>
          <w:szCs w:val="44"/>
        </w:rPr>
      </w:pPr>
      <w:r w:rsidRPr="00285860">
        <w:rPr>
          <w:rFonts w:ascii="方正小标宋简体" w:eastAsia="方正小标宋简体" w:hAnsi="Arial" w:cs="Arial" w:hint="eastAsia"/>
          <w:b/>
          <w:bCs/>
          <w:color w:val="333333"/>
          <w:kern w:val="0"/>
          <w:sz w:val="44"/>
          <w:szCs w:val="44"/>
        </w:rPr>
        <w:t>回信</w:t>
      </w:r>
    </w:p>
    <w:p w14:paraId="2CD132B4" w14:textId="77777777" w:rsidR="00285860" w:rsidRPr="00285860" w:rsidRDefault="00285860" w:rsidP="00285860">
      <w:pPr>
        <w:widowControl/>
        <w:shd w:val="clear" w:color="auto" w:fill="FFFFFF"/>
        <w:spacing w:line="540" w:lineRule="exact"/>
        <w:jc w:val="center"/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</w:pPr>
    </w:p>
    <w:p w14:paraId="4267A9E4" w14:textId="77777777" w:rsidR="00285860" w:rsidRPr="00285860" w:rsidRDefault="00285860" w:rsidP="00285860">
      <w:pPr>
        <w:widowControl/>
        <w:shd w:val="clear" w:color="auto" w:fill="FFFFFF"/>
        <w:spacing w:line="540" w:lineRule="exact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28586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南京大学留学归国的青年学者们：</w:t>
      </w:r>
    </w:p>
    <w:p w14:paraId="1DED6CBE" w14:textId="77777777" w:rsidR="00285860" w:rsidRPr="00285860" w:rsidRDefault="00285860" w:rsidP="00285860">
      <w:pPr>
        <w:widowControl/>
        <w:shd w:val="clear" w:color="auto" w:fill="FFFFFF"/>
        <w:spacing w:line="540" w:lineRule="exact"/>
        <w:ind w:firstLineChars="200" w:firstLine="64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28586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你们好！得知你们以李四光、程开甲等老一辈科学家为榜样，在海外学成后回国投身科教事业，在各自岗位上努力报效祖国、服务人民，取得丰硕成果，我感到很欣慰。值此南京大学建校120周年之际，谨向你们并向全校师生员工、广大校友致以热烈的祝贺和诚挚的问候！</w:t>
      </w:r>
    </w:p>
    <w:p w14:paraId="3871717E" w14:textId="77777777" w:rsidR="00285860" w:rsidRPr="00285860" w:rsidRDefault="00285860" w:rsidP="00285860">
      <w:pPr>
        <w:widowControl/>
        <w:shd w:val="clear" w:color="auto" w:fill="FFFFFF"/>
        <w:spacing w:line="540" w:lineRule="exact"/>
        <w:ind w:firstLineChars="200" w:firstLine="640"/>
        <w:jc w:val="lef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28586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你们在信中表示，生逢伟大时代是人生之幸，留学归国青年要心系“国家事”、肩扛“国家责”，这些话讲得很好。希望同志们大力弘扬留学报国的光荣传统，以报效国家、服务人民为自觉追求，在坚持立德树人、推动科技自立自强上再创佳绩，在坚定文化自信、讲好中国故事上争做表率，为全面建设社会主义现代化国家、实现中华民族伟大复兴的中国</w:t>
      </w:r>
      <w:proofErr w:type="gramStart"/>
      <w:r w:rsidRPr="0028586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梦积极</w:t>
      </w:r>
      <w:proofErr w:type="gramEnd"/>
      <w:r w:rsidRPr="0028586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贡献智慧和力量！</w:t>
      </w:r>
    </w:p>
    <w:p w14:paraId="15814881" w14:textId="77777777" w:rsidR="00285860" w:rsidRDefault="00285860" w:rsidP="00285860">
      <w:pPr>
        <w:widowControl/>
        <w:shd w:val="clear" w:color="auto" w:fill="FFFFFF"/>
        <w:spacing w:line="540" w:lineRule="exact"/>
        <w:jc w:val="righ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</w:p>
    <w:p w14:paraId="4406663C" w14:textId="77777777" w:rsidR="00285860" w:rsidRDefault="00285860" w:rsidP="00285860">
      <w:pPr>
        <w:widowControl/>
        <w:shd w:val="clear" w:color="auto" w:fill="FFFFFF"/>
        <w:spacing w:line="540" w:lineRule="exact"/>
        <w:jc w:val="righ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</w:p>
    <w:p w14:paraId="731BB8A6" w14:textId="1BC73344" w:rsidR="00285860" w:rsidRPr="00285860" w:rsidRDefault="00285860" w:rsidP="00285860">
      <w:pPr>
        <w:widowControl/>
        <w:shd w:val="clear" w:color="auto" w:fill="FFFFFF"/>
        <w:spacing w:line="540" w:lineRule="exact"/>
        <w:jc w:val="righ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28586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习近平</w:t>
      </w:r>
    </w:p>
    <w:p w14:paraId="0987BC42" w14:textId="77777777" w:rsidR="00285860" w:rsidRPr="00285860" w:rsidRDefault="00285860" w:rsidP="00285860">
      <w:pPr>
        <w:widowControl/>
        <w:shd w:val="clear" w:color="auto" w:fill="FFFFFF"/>
        <w:spacing w:line="540" w:lineRule="exact"/>
        <w:jc w:val="right"/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</w:pPr>
      <w:r w:rsidRPr="0028586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2022年5月18日</w:t>
      </w:r>
    </w:p>
    <w:p w14:paraId="50495076" w14:textId="77777777" w:rsidR="00285860" w:rsidRPr="00285860" w:rsidRDefault="00285860" w:rsidP="00285860">
      <w:pPr>
        <w:spacing w:line="540" w:lineRule="exact"/>
        <w:rPr>
          <w:rFonts w:ascii="仿宋_GB2312" w:eastAsia="仿宋_GB2312" w:hint="eastAsia"/>
          <w:sz w:val="32"/>
          <w:szCs w:val="32"/>
        </w:rPr>
      </w:pPr>
    </w:p>
    <w:sectPr w:rsidR="00285860" w:rsidRPr="0028586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2817" w14:textId="77777777" w:rsidR="00337D2C" w:rsidRDefault="00337D2C" w:rsidP="00952D7B">
      <w:r>
        <w:separator/>
      </w:r>
    </w:p>
  </w:endnote>
  <w:endnote w:type="continuationSeparator" w:id="0">
    <w:p w14:paraId="51FC1AD2" w14:textId="77777777" w:rsidR="00337D2C" w:rsidRDefault="00337D2C" w:rsidP="0095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750840994"/>
      <w:docPartObj>
        <w:docPartGallery w:val="Page Numbers (Bottom of Page)"/>
        <w:docPartUnique/>
      </w:docPartObj>
    </w:sdtPr>
    <w:sdtEndPr/>
    <w:sdtContent>
      <w:p w14:paraId="1808D494" w14:textId="34AE40C8" w:rsidR="00952D7B" w:rsidRPr="00952D7B" w:rsidRDefault="00952D7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D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D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D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52D7B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952D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F2CC6D" w14:textId="77777777" w:rsidR="00952D7B" w:rsidRDefault="00952D7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3996A" w14:textId="77777777" w:rsidR="00337D2C" w:rsidRDefault="00337D2C" w:rsidP="00952D7B">
      <w:r>
        <w:separator/>
      </w:r>
    </w:p>
  </w:footnote>
  <w:footnote w:type="continuationSeparator" w:id="0">
    <w:p w14:paraId="3EB7E0A5" w14:textId="77777777" w:rsidR="00337D2C" w:rsidRDefault="00337D2C" w:rsidP="0095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kYTlkMWQwOTQ4ODAxYTBiZDhhOWM3MzU5ODkyNjgifQ=="/>
  </w:docVars>
  <w:rsids>
    <w:rsidRoot w:val="7C292BA3"/>
    <w:rsid w:val="00122C8F"/>
    <w:rsid w:val="00285860"/>
    <w:rsid w:val="00337D2C"/>
    <w:rsid w:val="00901D6E"/>
    <w:rsid w:val="00952D7B"/>
    <w:rsid w:val="00F87243"/>
    <w:rsid w:val="28C046BD"/>
    <w:rsid w:val="358E2B95"/>
    <w:rsid w:val="7C29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0AD25F"/>
  <w15:docId w15:val="{90E3FD4F-FA58-4E2B-BC7B-B2B35D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952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52D7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952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52D7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bjh-p">
    <w:name w:val="bjh-p"/>
    <w:basedOn w:val="a0"/>
    <w:rsid w:val="00285860"/>
  </w:style>
  <w:style w:type="character" w:customStyle="1" w:styleId="bjh-strong">
    <w:name w:val="bjh-strong"/>
    <w:basedOn w:val="a0"/>
    <w:rsid w:val="0028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2068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46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0122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59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63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</Words>
  <Characters>798</Characters>
  <Application>Microsoft Office Word</Application>
  <DocSecurity>0</DocSecurity>
  <Lines>6</Lines>
  <Paragraphs>1</Paragraphs>
  <ScaleCrop>false</ScaleCrop>
  <Company>中山大学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4</cp:revision>
  <dcterms:created xsi:type="dcterms:W3CDTF">2022-05-24T11:44:00Z</dcterms:created>
  <dcterms:modified xsi:type="dcterms:W3CDTF">2022-06-06T13:18:00Z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1DD67A98EF9648EB8124A427BEAB2637</vt:lpwstr>
  </property>
</Properties>
</file>